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FBC" w:rsidRPr="00B132AC" w:rsidRDefault="00400FBC" w:rsidP="00400FBC">
      <w:pPr>
        <w:jc w:val="center"/>
        <w:rPr>
          <w:b/>
          <w:bCs/>
          <w:sz w:val="22"/>
          <w:szCs w:val="24"/>
        </w:rPr>
      </w:pPr>
      <w:r w:rsidRPr="00B132AC">
        <w:rPr>
          <w:b/>
          <w:bCs/>
          <w:sz w:val="22"/>
          <w:szCs w:val="24"/>
        </w:rPr>
        <w:t xml:space="preserve">Всероссийская олимпиада по астрономии </w:t>
      </w:r>
    </w:p>
    <w:p w:rsidR="00400FBC" w:rsidRPr="00B132AC" w:rsidRDefault="00400FBC" w:rsidP="00400FBC">
      <w:pPr>
        <w:jc w:val="center"/>
        <w:rPr>
          <w:b/>
          <w:bCs/>
          <w:sz w:val="22"/>
          <w:szCs w:val="24"/>
        </w:rPr>
      </w:pPr>
      <w:r w:rsidRPr="00B132AC">
        <w:rPr>
          <w:b/>
          <w:bCs/>
          <w:sz w:val="22"/>
          <w:szCs w:val="24"/>
        </w:rPr>
        <w:t>201</w:t>
      </w:r>
      <w:r w:rsidR="001D5703">
        <w:rPr>
          <w:b/>
          <w:bCs/>
          <w:sz w:val="22"/>
          <w:szCs w:val="24"/>
        </w:rPr>
        <w:t>9</w:t>
      </w:r>
    </w:p>
    <w:p w:rsidR="00400FBC" w:rsidRPr="00B132AC" w:rsidRDefault="00400FBC" w:rsidP="00400FBC">
      <w:pPr>
        <w:jc w:val="center"/>
        <w:rPr>
          <w:b/>
          <w:bCs/>
          <w:sz w:val="22"/>
          <w:szCs w:val="24"/>
        </w:rPr>
      </w:pPr>
      <w:r w:rsidRPr="00B132AC">
        <w:rPr>
          <w:b/>
          <w:bCs/>
          <w:sz w:val="22"/>
          <w:szCs w:val="24"/>
        </w:rPr>
        <w:t>Школьный этап</w:t>
      </w:r>
    </w:p>
    <w:p w:rsidR="00400FBC" w:rsidRPr="00B132AC" w:rsidRDefault="00400FBC" w:rsidP="00400FBC">
      <w:pPr>
        <w:jc w:val="center"/>
        <w:rPr>
          <w:b/>
          <w:bCs/>
          <w:sz w:val="22"/>
          <w:szCs w:val="24"/>
        </w:rPr>
      </w:pPr>
    </w:p>
    <w:p w:rsidR="00400FBC" w:rsidRPr="00B132AC" w:rsidRDefault="00400FBC" w:rsidP="00400FBC">
      <w:pPr>
        <w:jc w:val="center"/>
        <w:rPr>
          <w:b/>
          <w:bCs/>
          <w:sz w:val="22"/>
          <w:szCs w:val="24"/>
        </w:rPr>
      </w:pPr>
      <w:r>
        <w:rPr>
          <w:b/>
          <w:sz w:val="22"/>
          <w:szCs w:val="24"/>
        </w:rPr>
        <w:t>8</w:t>
      </w:r>
      <w:r w:rsidRPr="00B132AC">
        <w:rPr>
          <w:b/>
          <w:sz w:val="22"/>
          <w:szCs w:val="24"/>
        </w:rPr>
        <w:t xml:space="preserve"> класс.</w:t>
      </w:r>
    </w:p>
    <w:p w:rsidR="00400FBC" w:rsidRPr="00B132AC" w:rsidRDefault="00400FBC" w:rsidP="00400FBC">
      <w:pPr>
        <w:jc w:val="center"/>
        <w:rPr>
          <w:b/>
          <w:bCs/>
          <w:sz w:val="22"/>
          <w:szCs w:val="24"/>
        </w:rPr>
      </w:pPr>
      <w:r w:rsidRPr="00B132AC">
        <w:rPr>
          <w:b/>
          <w:bCs/>
          <w:sz w:val="22"/>
          <w:szCs w:val="24"/>
        </w:rPr>
        <w:t>Все задания оцениваются в 8 баллов.</w:t>
      </w:r>
    </w:p>
    <w:p w:rsidR="00400FBC" w:rsidRDefault="00400FBC" w:rsidP="00400FBC">
      <w:pPr>
        <w:rPr>
          <w:b/>
          <w:bCs/>
          <w:sz w:val="22"/>
          <w:szCs w:val="24"/>
        </w:rPr>
      </w:pPr>
      <w:r w:rsidRPr="00B132AC">
        <w:rPr>
          <w:b/>
          <w:bCs/>
          <w:sz w:val="22"/>
          <w:szCs w:val="24"/>
        </w:rPr>
        <w:t>Ответы должны быть подробными и снабжены пояснениями и рисунками</w:t>
      </w:r>
    </w:p>
    <w:p w:rsidR="00730FD8" w:rsidRDefault="00730FD8" w:rsidP="00400FBC">
      <w:pPr>
        <w:rPr>
          <w:rFonts w:eastAsia="Times New Roman"/>
          <w:szCs w:val="24"/>
          <w:lang w:eastAsia="ru-RU"/>
        </w:rPr>
      </w:pPr>
    </w:p>
    <w:p w:rsidR="00DB78F2" w:rsidRDefault="00DB78F2" w:rsidP="00400FBC">
      <w:pPr>
        <w:rPr>
          <w:b/>
          <w:bCs/>
          <w:sz w:val="22"/>
          <w:szCs w:val="24"/>
        </w:rPr>
      </w:pPr>
      <w:r>
        <w:rPr>
          <w:rFonts w:eastAsia="Times New Roman"/>
          <w:szCs w:val="24"/>
          <w:lang w:eastAsia="ru-RU"/>
        </w:rPr>
        <w:t>Каждая задача оценивается целым числом баллов от 0 до 8 (по каждой задаче указан сп</w:t>
      </w:r>
      <w:r>
        <w:rPr>
          <w:rFonts w:eastAsia="Times New Roman"/>
          <w:szCs w:val="24"/>
          <w:lang w:eastAsia="ru-RU"/>
        </w:rPr>
        <w:t>и</w:t>
      </w:r>
      <w:r>
        <w:rPr>
          <w:rFonts w:eastAsia="Times New Roman"/>
          <w:szCs w:val="24"/>
          <w:lang w:eastAsia="ru-RU"/>
        </w:rPr>
        <w:t xml:space="preserve">сок возможных значений оценок). Если школьник довел решение задачи любым способом до правильного ответа, он получает 8 баллов. Не допускается снижение оценок за плохой почерк, решение способом, отличным от </w:t>
      </w:r>
      <w:proofErr w:type="gramStart"/>
      <w:r>
        <w:rPr>
          <w:rFonts w:eastAsia="Times New Roman"/>
          <w:szCs w:val="24"/>
          <w:lang w:eastAsia="ru-RU"/>
        </w:rPr>
        <w:t>авторского</w:t>
      </w:r>
      <w:proofErr w:type="gramEnd"/>
      <w:r>
        <w:rPr>
          <w:rFonts w:eastAsia="Times New Roman"/>
          <w:szCs w:val="24"/>
          <w:lang w:eastAsia="ru-RU"/>
        </w:rPr>
        <w:t>, и т.д.</w:t>
      </w:r>
    </w:p>
    <w:p w:rsidR="00923F8C" w:rsidRDefault="00B64253" w:rsidP="00923F8C">
      <w:pPr>
        <w:spacing w:before="100" w:beforeAutospacing="1" w:after="100" w:afterAutospacing="1"/>
        <w:ind w:firstLine="0"/>
        <w:jc w:val="left"/>
        <w:rPr>
          <w:rFonts w:eastAsia="Times New Roman"/>
          <w:color w:val="000000"/>
          <w:szCs w:val="24"/>
          <w:lang w:eastAsia="ru-RU"/>
        </w:rPr>
      </w:pPr>
      <w:r w:rsidRPr="00B64253">
        <w:rPr>
          <w:rFonts w:eastAsia="Times New Roman"/>
          <w:b/>
          <w:color w:val="000000"/>
          <w:szCs w:val="24"/>
          <w:lang w:eastAsia="ru-RU"/>
        </w:rPr>
        <w:t>№</w:t>
      </w:r>
      <w:r w:rsidR="00F6487D">
        <w:rPr>
          <w:rFonts w:eastAsia="Times New Roman"/>
          <w:b/>
          <w:color w:val="000000"/>
          <w:szCs w:val="24"/>
          <w:lang w:eastAsia="ru-RU"/>
        </w:rPr>
        <w:t>1</w:t>
      </w:r>
      <w:r w:rsidRPr="00B64253">
        <w:rPr>
          <w:rFonts w:eastAsia="Times New Roman"/>
          <w:b/>
          <w:color w:val="000000"/>
          <w:szCs w:val="24"/>
          <w:lang w:eastAsia="ru-RU"/>
        </w:rPr>
        <w:t>.</w:t>
      </w:r>
      <w:r>
        <w:rPr>
          <w:rFonts w:eastAsia="Times New Roman"/>
          <w:color w:val="000000"/>
          <w:szCs w:val="24"/>
          <w:lang w:eastAsia="ru-RU"/>
        </w:rPr>
        <w:t xml:space="preserve"> </w:t>
      </w:r>
      <w:r w:rsidR="00923F8C" w:rsidRPr="00923F8C">
        <w:rPr>
          <w:rFonts w:eastAsia="Times New Roman"/>
          <w:b/>
          <w:color w:val="000000"/>
          <w:szCs w:val="24"/>
          <w:lang w:eastAsia="ru-RU"/>
        </w:rPr>
        <w:t>Если високосный год начался с понедельника, то каким днем он закончится?</w:t>
      </w:r>
      <w:r w:rsidR="00923F8C" w:rsidRPr="00923F8C">
        <w:rPr>
          <w:rFonts w:eastAsia="Times New Roman"/>
          <w:b/>
          <w:color w:val="000000"/>
          <w:szCs w:val="24"/>
          <w:lang w:eastAsia="ru-RU"/>
        </w:rPr>
        <w:br/>
      </w:r>
      <w:r w:rsidR="00923F8C">
        <w:rPr>
          <w:rFonts w:eastAsia="Times New Roman"/>
          <w:b/>
          <w:color w:val="000000"/>
          <w:szCs w:val="24"/>
          <w:lang w:eastAsia="ru-RU"/>
        </w:rPr>
        <w:t>Решение:</w:t>
      </w:r>
      <w:r w:rsidR="001D5703">
        <w:rPr>
          <w:rFonts w:eastAsia="Times New Roman"/>
          <w:b/>
          <w:color w:val="000000"/>
          <w:szCs w:val="24"/>
          <w:lang w:eastAsia="ru-RU"/>
        </w:rPr>
        <w:t xml:space="preserve"> </w:t>
      </w:r>
      <w:r w:rsidR="00923F8C">
        <w:rPr>
          <w:rFonts w:eastAsia="Times New Roman"/>
          <w:color w:val="000000"/>
          <w:szCs w:val="24"/>
          <w:lang w:eastAsia="ru-RU"/>
        </w:rPr>
        <w:t>В високосном году 366 дней, это 366:7 = 52 недели + 2 дня. (</w:t>
      </w:r>
      <w:r w:rsidR="00634D9E">
        <w:rPr>
          <w:rFonts w:eastAsia="Times New Roman"/>
          <w:color w:val="000000"/>
          <w:szCs w:val="24"/>
          <w:lang w:eastAsia="ru-RU"/>
        </w:rPr>
        <w:t>4 балла</w:t>
      </w:r>
      <w:r w:rsidR="00923F8C">
        <w:rPr>
          <w:rFonts w:eastAsia="Times New Roman"/>
          <w:color w:val="000000"/>
          <w:szCs w:val="24"/>
          <w:lang w:eastAsia="ru-RU"/>
        </w:rPr>
        <w:t>)</w:t>
      </w:r>
      <w:r w:rsidR="00923F8C">
        <w:rPr>
          <w:rFonts w:eastAsia="Times New Roman"/>
          <w:color w:val="000000"/>
          <w:szCs w:val="24"/>
          <w:lang w:eastAsia="ru-RU"/>
        </w:rPr>
        <w:br/>
      </w:r>
      <w:r w:rsidR="00634D9E">
        <w:rPr>
          <w:rFonts w:eastAsia="Times New Roman"/>
          <w:color w:val="000000"/>
          <w:szCs w:val="24"/>
          <w:lang w:eastAsia="ru-RU"/>
        </w:rPr>
        <w:t>52 недели закончатся воскресеньем,  следовательно, год закончится вторником. (4 балла)</w:t>
      </w:r>
      <w:r w:rsidR="00E32BE6">
        <w:rPr>
          <w:rFonts w:eastAsia="Times New Roman"/>
          <w:color w:val="000000"/>
          <w:szCs w:val="24"/>
          <w:lang w:eastAsia="ru-RU"/>
        </w:rPr>
        <w:t>.</w:t>
      </w:r>
    </w:p>
    <w:p w:rsidR="00B741B8" w:rsidRPr="00283227" w:rsidRDefault="00B741B8" w:rsidP="00B741B8">
      <w:pPr>
        <w:ind w:firstLine="0"/>
        <w:rPr>
          <w:b/>
        </w:rPr>
      </w:pPr>
      <w:r w:rsidRPr="00283227">
        <w:rPr>
          <w:b/>
        </w:rPr>
        <w:t xml:space="preserve">№ </w:t>
      </w:r>
      <w:r w:rsidR="00F6487D">
        <w:rPr>
          <w:b/>
        </w:rPr>
        <w:t>2</w:t>
      </w:r>
      <w:r w:rsidRPr="00283227">
        <w:rPr>
          <w:b/>
        </w:rPr>
        <w:t xml:space="preserve">. Луна находится в фазе </w:t>
      </w:r>
      <w:r w:rsidRPr="00283227">
        <w:rPr>
          <w:b/>
          <w:lang w:val="en-US"/>
        </w:rPr>
        <w:t>I</w:t>
      </w:r>
      <w:r w:rsidRPr="00283227">
        <w:rPr>
          <w:b/>
        </w:rPr>
        <w:t xml:space="preserve"> четверти. В какой фазе увидят в это </w:t>
      </w:r>
      <w:r>
        <w:rPr>
          <w:b/>
        </w:rPr>
        <w:t xml:space="preserve">же </w:t>
      </w:r>
      <w:r w:rsidRPr="00283227">
        <w:rPr>
          <w:b/>
        </w:rPr>
        <w:t>время Землю астр</w:t>
      </w:r>
      <w:r w:rsidRPr="00283227">
        <w:rPr>
          <w:b/>
        </w:rPr>
        <w:t>о</w:t>
      </w:r>
      <w:r w:rsidRPr="00283227">
        <w:rPr>
          <w:b/>
        </w:rPr>
        <w:t>навты на Луне?</w:t>
      </w:r>
    </w:p>
    <w:p w:rsidR="00B741B8" w:rsidRDefault="00B741B8" w:rsidP="00B741B8">
      <w:pPr>
        <w:ind w:firstLine="0"/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31D697E2" wp14:editId="108D7CC4">
            <wp:simplePos x="0" y="0"/>
            <wp:positionH relativeFrom="column">
              <wp:posOffset>-2540</wp:posOffset>
            </wp:positionH>
            <wp:positionV relativeFrom="paragraph">
              <wp:posOffset>178435</wp:posOffset>
            </wp:positionV>
            <wp:extent cx="2010410" cy="1709420"/>
            <wp:effectExtent l="0" t="0" r="8890" b="508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0410" cy="1709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41B8" w:rsidRDefault="001D5703" w:rsidP="00B741B8">
      <w:pPr>
        <w:ind w:firstLine="0"/>
      </w:pPr>
      <w:r>
        <w:rPr>
          <w:b/>
        </w:rPr>
        <w:t>Решение</w:t>
      </w:r>
      <w:r w:rsidR="00B741B8" w:rsidRPr="005612F8">
        <w:rPr>
          <w:b/>
        </w:rPr>
        <w:t>:</w:t>
      </w:r>
      <w:r w:rsidR="00B741B8">
        <w:t xml:space="preserve"> </w:t>
      </w:r>
      <w:r w:rsidR="00B741B8" w:rsidRPr="005612F8">
        <w:t>Земля будет в последней (</w:t>
      </w:r>
      <w:r w:rsidR="00B741B8">
        <w:t xml:space="preserve">третьей) четверти </w:t>
      </w:r>
      <w:r w:rsidR="00B741B8">
        <w:sym w:font="Symbol" w:char="F02D"/>
      </w:r>
      <w:r w:rsidR="00B741B8">
        <w:t xml:space="preserve"> 4 ба</w:t>
      </w:r>
      <w:r w:rsidR="00B741B8">
        <w:t>л</w:t>
      </w:r>
      <w:r w:rsidR="00B741B8">
        <w:t>ла</w:t>
      </w:r>
      <w:proofErr w:type="gramStart"/>
      <w:r w:rsidR="00B741B8">
        <w:t>.</w:t>
      </w:r>
      <w:proofErr w:type="gramEnd"/>
      <w:r>
        <w:t xml:space="preserve"> </w:t>
      </w:r>
      <w:proofErr w:type="gramStart"/>
      <w:r w:rsidR="00B741B8" w:rsidRPr="005612F8">
        <w:t>з</w:t>
      </w:r>
      <w:proofErr w:type="gramEnd"/>
      <w:r w:rsidR="00B741B8" w:rsidRPr="005612F8">
        <w:t>а пояснительный рисунок</w:t>
      </w:r>
      <w:r w:rsidR="00B741B8">
        <w:t xml:space="preserve"> или объяснение ответа</w:t>
      </w:r>
      <w:r w:rsidR="00B741B8" w:rsidRPr="005612F8">
        <w:t xml:space="preserve"> – 4 балла.</w:t>
      </w:r>
      <w:r w:rsidR="00B741B8">
        <w:br/>
      </w:r>
    </w:p>
    <w:p w:rsidR="00B741B8" w:rsidRDefault="00B741B8" w:rsidP="00B741B8">
      <w:pPr>
        <w:ind w:firstLine="0"/>
      </w:pPr>
    </w:p>
    <w:p w:rsidR="00B741B8" w:rsidRDefault="00B741B8" w:rsidP="00B741B8">
      <w:pPr>
        <w:ind w:firstLine="0"/>
      </w:pPr>
    </w:p>
    <w:p w:rsidR="00B741B8" w:rsidRDefault="00B741B8" w:rsidP="00B741B8">
      <w:pPr>
        <w:ind w:firstLine="0"/>
      </w:pPr>
    </w:p>
    <w:p w:rsidR="00B741B8" w:rsidRDefault="00B741B8" w:rsidP="00B741B8">
      <w:pPr>
        <w:ind w:firstLine="0"/>
      </w:pPr>
    </w:p>
    <w:p w:rsidR="00E32BE6" w:rsidRDefault="00312200" w:rsidP="00923F8C">
      <w:pPr>
        <w:spacing w:before="100" w:beforeAutospacing="1" w:after="100" w:afterAutospacing="1"/>
        <w:ind w:firstLine="0"/>
        <w:jc w:val="left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br/>
      </w:r>
    </w:p>
    <w:p w:rsidR="002A1A6C" w:rsidRDefault="00312200" w:rsidP="002A1A6C">
      <w:pPr>
        <w:jc w:val="left"/>
        <w:rPr>
          <w:b/>
        </w:rPr>
      </w:pPr>
      <w:r w:rsidRPr="00312200">
        <w:rPr>
          <w:rFonts w:eastAsia="Times New Roman"/>
          <w:b/>
          <w:color w:val="000000"/>
          <w:szCs w:val="24"/>
          <w:lang w:eastAsia="ru-RU"/>
        </w:rPr>
        <w:t xml:space="preserve">№3. Меркурий, Венера, Юпитер, Земля, Марс – что в этом списке лишнее? </w:t>
      </w:r>
      <w:r w:rsidRPr="00312200">
        <w:rPr>
          <w:rFonts w:eastAsia="Times New Roman"/>
          <w:b/>
          <w:color w:val="000000"/>
          <w:szCs w:val="24"/>
          <w:lang w:eastAsia="ru-RU"/>
        </w:rPr>
        <w:br/>
        <w:t>Решение:</w:t>
      </w:r>
      <w:r>
        <w:rPr>
          <w:rFonts w:eastAsia="Times New Roman"/>
          <w:color w:val="000000"/>
          <w:szCs w:val="24"/>
          <w:lang w:eastAsia="ru-RU"/>
        </w:rPr>
        <w:t xml:space="preserve"> Юпитер (2 балла). </w:t>
      </w:r>
      <w:proofErr w:type="gramStart"/>
      <w:r>
        <w:rPr>
          <w:rFonts w:eastAsia="Times New Roman"/>
          <w:color w:val="000000"/>
          <w:szCs w:val="24"/>
          <w:lang w:eastAsia="ru-RU"/>
        </w:rPr>
        <w:t>Меркурий, Венера, Земля, Марс – планеты земной группы (4 ба</w:t>
      </w:r>
      <w:r>
        <w:rPr>
          <w:rFonts w:eastAsia="Times New Roman"/>
          <w:color w:val="000000"/>
          <w:szCs w:val="24"/>
          <w:lang w:eastAsia="ru-RU"/>
        </w:rPr>
        <w:t>л</w:t>
      </w:r>
      <w:r>
        <w:rPr>
          <w:rFonts w:eastAsia="Times New Roman"/>
          <w:color w:val="000000"/>
          <w:szCs w:val="24"/>
          <w:lang w:eastAsia="ru-RU"/>
        </w:rPr>
        <w:t xml:space="preserve">ла), Юпитер – </w:t>
      </w:r>
      <w:r w:rsidR="00461530">
        <w:rPr>
          <w:rFonts w:eastAsia="Times New Roman"/>
          <w:color w:val="000000"/>
          <w:szCs w:val="24"/>
          <w:lang w:eastAsia="ru-RU"/>
        </w:rPr>
        <w:t xml:space="preserve">это </w:t>
      </w:r>
      <w:r>
        <w:rPr>
          <w:rFonts w:eastAsia="Times New Roman"/>
          <w:color w:val="000000"/>
          <w:szCs w:val="24"/>
          <w:lang w:eastAsia="ru-RU"/>
        </w:rPr>
        <w:t xml:space="preserve">планета </w:t>
      </w:r>
      <w:r w:rsidR="00461530">
        <w:rPr>
          <w:rFonts w:eastAsia="Times New Roman"/>
          <w:color w:val="000000"/>
          <w:szCs w:val="24"/>
          <w:lang w:eastAsia="ru-RU"/>
        </w:rPr>
        <w:t xml:space="preserve">- </w:t>
      </w:r>
      <w:r>
        <w:rPr>
          <w:rFonts w:eastAsia="Times New Roman"/>
          <w:color w:val="000000"/>
          <w:szCs w:val="24"/>
          <w:lang w:eastAsia="ru-RU"/>
        </w:rPr>
        <w:t>гигант (2 балла).</w:t>
      </w:r>
      <w:r w:rsidR="00461530">
        <w:rPr>
          <w:rFonts w:eastAsia="Times New Roman"/>
          <w:color w:val="000000"/>
          <w:szCs w:val="24"/>
          <w:lang w:eastAsia="ru-RU"/>
        </w:rPr>
        <w:br/>
      </w:r>
      <w:r w:rsidR="00461530">
        <w:rPr>
          <w:rFonts w:eastAsia="Times New Roman"/>
          <w:b/>
          <w:color w:val="000000"/>
          <w:szCs w:val="24"/>
          <w:lang w:eastAsia="ru-RU"/>
        </w:rPr>
        <w:br/>
      </w:r>
      <w:r w:rsidR="002A2462" w:rsidRPr="002A1A6C">
        <w:rPr>
          <w:rFonts w:eastAsia="Times New Roman"/>
          <w:b/>
          <w:color w:val="000000"/>
          <w:szCs w:val="24"/>
          <w:lang w:eastAsia="ru-RU"/>
        </w:rPr>
        <w:t>№4.</w:t>
      </w:r>
      <w:proofErr w:type="gramEnd"/>
      <w:r w:rsidR="002A2462">
        <w:rPr>
          <w:rFonts w:eastAsia="Times New Roman"/>
          <w:color w:val="000000"/>
          <w:szCs w:val="24"/>
          <w:lang w:eastAsia="ru-RU"/>
        </w:rPr>
        <w:t xml:space="preserve"> </w:t>
      </w:r>
      <w:r w:rsidR="002A1A6C">
        <w:rPr>
          <w:b/>
        </w:rPr>
        <w:t xml:space="preserve">В каком городе и </w:t>
      </w:r>
      <w:proofErr w:type="gramStart"/>
      <w:r w:rsidR="002A1A6C">
        <w:rPr>
          <w:b/>
        </w:rPr>
        <w:t>на сколько</w:t>
      </w:r>
      <w:proofErr w:type="gramEnd"/>
      <w:r w:rsidR="002A1A6C">
        <w:rPr>
          <w:b/>
        </w:rPr>
        <w:t xml:space="preserve"> раньше встает Солнце 21 марта – в  Магадане или в Санкт-Петербурге? Долгота Магадана 150</w:t>
      </w:r>
      <w:r w:rsidR="002A1A6C">
        <w:rPr>
          <w:b/>
          <w:vertAlign w:val="superscript"/>
        </w:rPr>
        <w:t>о</w:t>
      </w:r>
      <w:r w:rsidR="002A1A6C">
        <w:rPr>
          <w:b/>
        </w:rPr>
        <w:t xml:space="preserve"> 48,5</w:t>
      </w:r>
      <w:r w:rsidR="002A1A6C" w:rsidRPr="00892DAD">
        <w:rPr>
          <w:b/>
        </w:rPr>
        <w:t>’</w:t>
      </w:r>
      <w:r w:rsidR="002A1A6C">
        <w:rPr>
          <w:b/>
        </w:rPr>
        <w:t>, Санкт-Петербурга 30</w:t>
      </w:r>
      <w:r w:rsidR="002A1A6C">
        <w:rPr>
          <w:b/>
          <w:vertAlign w:val="superscript"/>
        </w:rPr>
        <w:t>о</w:t>
      </w:r>
      <w:r w:rsidR="002A1A6C">
        <w:rPr>
          <w:b/>
        </w:rPr>
        <w:t xml:space="preserve"> 20</w:t>
      </w:r>
      <w:r w:rsidR="002A1A6C" w:rsidRPr="00892DAD">
        <w:rPr>
          <w:b/>
        </w:rPr>
        <w:t>’</w:t>
      </w:r>
      <w:r w:rsidR="002A1A6C">
        <w:rPr>
          <w:b/>
        </w:rPr>
        <w:t xml:space="preserve">. </w:t>
      </w:r>
    </w:p>
    <w:p w:rsidR="002A1A6C" w:rsidRDefault="002A1A6C" w:rsidP="002A1A6C">
      <w:pPr>
        <w:jc w:val="left"/>
        <w:rPr>
          <w:b/>
        </w:rPr>
      </w:pPr>
    </w:p>
    <w:p w:rsidR="002A1A6C" w:rsidRDefault="002A1A6C" w:rsidP="002A1A6C">
      <w:pPr>
        <w:jc w:val="left"/>
      </w:pPr>
      <w:r>
        <w:rPr>
          <w:b/>
        </w:rPr>
        <w:t>Решение:</w:t>
      </w:r>
      <w:r w:rsidRPr="00892DAD">
        <w:rPr>
          <w:b/>
        </w:rPr>
        <w:t xml:space="preserve"> </w:t>
      </w:r>
      <w:r w:rsidRPr="00D93C75">
        <w:t xml:space="preserve">Чем восточнее город, чем больше его долгота, тем раньше наступает восход, так как местное время </w:t>
      </w:r>
      <w:r w:rsidRPr="00D93C75">
        <w:rPr>
          <w:lang w:val="en-US"/>
        </w:rPr>
        <w:t>t</w:t>
      </w:r>
      <w:r w:rsidRPr="00D93C75">
        <w:t xml:space="preserve"> = </w:t>
      </w:r>
      <w:r w:rsidRPr="00D93C75">
        <w:rPr>
          <w:lang w:val="en-US"/>
        </w:rPr>
        <w:t>UT</w:t>
      </w:r>
      <w:r w:rsidRPr="00D93C75">
        <w:t xml:space="preserve"> + </w:t>
      </w:r>
      <w:r w:rsidRPr="00D93C75">
        <w:sym w:font="Symbol" w:char="F06C"/>
      </w:r>
      <w:r w:rsidRPr="00D93C75">
        <w:t xml:space="preserve">, где </w:t>
      </w:r>
      <w:r w:rsidRPr="00D93C75">
        <w:rPr>
          <w:lang w:val="en-US"/>
        </w:rPr>
        <w:t>UT</w:t>
      </w:r>
      <w:r w:rsidRPr="00D93C75">
        <w:t xml:space="preserve"> – всемирное время. (1 балл)</w:t>
      </w:r>
      <w:r w:rsidRPr="00D93C75">
        <w:br/>
      </w:r>
      <w:r>
        <w:rPr>
          <w:rFonts w:eastAsiaTheme="minorEastAsia"/>
        </w:rPr>
        <w:t xml:space="preserve">разность долгот городов равна: </w:t>
      </w:r>
      <m:oMath>
        <m:r>
          <w:rPr>
            <w:rFonts w:ascii="Cambria Math" w:hAnsi="Cambria Math"/>
          </w:rPr>
          <m:t>∆</m:t>
        </m:r>
      </m:oMath>
      <w:r>
        <w:sym w:font="Symbol" w:char="F06C"/>
      </w:r>
      <w:r>
        <w:t xml:space="preserve">= </w:t>
      </w:r>
      <w:r>
        <w:sym w:font="Symbol" w:char="F06C"/>
      </w:r>
      <w:r>
        <w:rPr>
          <w:vertAlign w:val="subscript"/>
        </w:rPr>
        <w:t>1</w:t>
      </w:r>
      <w:r>
        <w:t xml:space="preserve"> - </w:t>
      </w:r>
      <w:r>
        <w:sym w:font="Symbol" w:char="F06C"/>
      </w:r>
      <w:r>
        <w:rPr>
          <w:vertAlign w:val="subscript"/>
        </w:rPr>
        <w:t>2</w:t>
      </w:r>
      <w:r>
        <w:t xml:space="preserve"> = 150</w:t>
      </w:r>
      <w:r>
        <w:rPr>
          <w:vertAlign w:val="superscript"/>
        </w:rPr>
        <w:t>о</w:t>
      </w:r>
      <w:r>
        <w:t xml:space="preserve"> 48,5</w:t>
      </w:r>
      <w:r w:rsidRPr="00892DAD">
        <w:t>’</w:t>
      </w:r>
      <w:r>
        <w:t xml:space="preserve"> – 30</w:t>
      </w:r>
      <w:r>
        <w:rPr>
          <w:vertAlign w:val="superscript"/>
        </w:rPr>
        <w:t>о</w:t>
      </w:r>
      <w:r>
        <w:t xml:space="preserve"> 20</w:t>
      </w:r>
      <w:r w:rsidRPr="00892DAD">
        <w:t>’</w:t>
      </w:r>
      <w:r>
        <w:t xml:space="preserve"> = 120</w:t>
      </w:r>
      <w:r>
        <w:rPr>
          <w:vertAlign w:val="superscript"/>
        </w:rPr>
        <w:t>о</w:t>
      </w:r>
      <w:r>
        <w:t xml:space="preserve"> 28,5</w:t>
      </w:r>
      <w:r w:rsidRPr="00892DAD">
        <w:t>’</w:t>
      </w:r>
      <w:r>
        <w:t xml:space="preserve"> (2 балла)</w:t>
      </w:r>
    </w:p>
    <w:p w:rsidR="002A1A6C" w:rsidRDefault="002A1A6C" w:rsidP="002A1A6C">
      <w:pPr>
        <w:jc w:val="left"/>
      </w:pPr>
      <w:r>
        <w:t>За 1 час Земля поворачивается на 15</w:t>
      </w:r>
      <w:r>
        <w:rPr>
          <w:vertAlign w:val="superscript"/>
        </w:rPr>
        <w:t>о</w:t>
      </w:r>
      <w:r>
        <w:t xml:space="preserve"> (2 балла)</w:t>
      </w:r>
    </w:p>
    <w:p w:rsidR="00BB364E" w:rsidRPr="00BB364E" w:rsidRDefault="002A1A6C" w:rsidP="002A1A6C">
      <w:pPr>
        <w:jc w:val="left"/>
        <w:rPr>
          <w:rFonts w:eastAsia="Times New Roman"/>
          <w:color w:val="000000"/>
          <w:szCs w:val="24"/>
          <w:lang w:eastAsia="ru-RU"/>
        </w:rPr>
      </w:pPr>
      <w:r>
        <w:t>120</w:t>
      </w:r>
      <w:r>
        <w:rPr>
          <w:vertAlign w:val="superscript"/>
        </w:rPr>
        <w:t>о</w:t>
      </w:r>
      <w:r>
        <w:t>28</w:t>
      </w:r>
      <w:r w:rsidRPr="00D93C75">
        <w:t>,5’</w:t>
      </w:r>
      <w:r>
        <w:t xml:space="preserve"> = 8 час 1,9 мин </w:t>
      </w:r>
      <w:r>
        <w:sym w:font="Symbol" w:char="F0BB"/>
      </w:r>
      <w:r>
        <w:t xml:space="preserve"> 8 час 2 мин (2 балла)</w:t>
      </w:r>
      <w:r>
        <w:br/>
        <w:t>Ответ: Солнце встает в Магадане на 8 час 2 мин раньше, чем в Санкт-Петербурге (1 балл).</w:t>
      </w:r>
      <w:r>
        <w:br/>
      </w:r>
      <w:r>
        <w:br/>
      </w:r>
      <w:bookmarkStart w:id="0" w:name="_GoBack"/>
      <w:bookmarkEnd w:id="0"/>
    </w:p>
    <w:sectPr w:rsidR="00BB364E" w:rsidRPr="00BB364E" w:rsidSect="0047096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14868"/>
    <w:multiLevelType w:val="hybridMultilevel"/>
    <w:tmpl w:val="5D223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AB192E"/>
    <w:multiLevelType w:val="hybridMultilevel"/>
    <w:tmpl w:val="09FA1900"/>
    <w:lvl w:ilvl="0" w:tplc="5358F128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7EE"/>
    <w:rsid w:val="001D5703"/>
    <w:rsid w:val="00205E35"/>
    <w:rsid w:val="002A1A6C"/>
    <w:rsid w:val="002A2462"/>
    <w:rsid w:val="002C6C37"/>
    <w:rsid w:val="002E57EE"/>
    <w:rsid w:val="00312200"/>
    <w:rsid w:val="00400FBC"/>
    <w:rsid w:val="00461530"/>
    <w:rsid w:val="00470960"/>
    <w:rsid w:val="005423A2"/>
    <w:rsid w:val="00606FA3"/>
    <w:rsid w:val="00634D9E"/>
    <w:rsid w:val="006F554C"/>
    <w:rsid w:val="00730FD8"/>
    <w:rsid w:val="007E24A1"/>
    <w:rsid w:val="00901B15"/>
    <w:rsid w:val="00923F8C"/>
    <w:rsid w:val="00AF1A42"/>
    <w:rsid w:val="00B64253"/>
    <w:rsid w:val="00B741B8"/>
    <w:rsid w:val="00B8142D"/>
    <w:rsid w:val="00BB364E"/>
    <w:rsid w:val="00C54BB5"/>
    <w:rsid w:val="00DB78F2"/>
    <w:rsid w:val="00E32BE6"/>
    <w:rsid w:val="00F6487D"/>
    <w:rsid w:val="00F6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7EE"/>
    <w:pPr>
      <w:ind w:left="720"/>
      <w:contextualSpacing/>
    </w:pPr>
  </w:style>
  <w:style w:type="character" w:styleId="a4">
    <w:name w:val="Emphasis"/>
    <w:basedOn w:val="a0"/>
    <w:uiPriority w:val="20"/>
    <w:qFormat/>
    <w:rsid w:val="002E57EE"/>
    <w:rPr>
      <w:i/>
      <w:iCs/>
    </w:rPr>
  </w:style>
  <w:style w:type="paragraph" w:styleId="a5">
    <w:name w:val="Normal (Web)"/>
    <w:basedOn w:val="a"/>
    <w:uiPriority w:val="99"/>
    <w:semiHidden/>
    <w:unhideWhenUsed/>
    <w:rsid w:val="002E57EE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table" w:styleId="a6">
    <w:name w:val="Table Grid"/>
    <w:basedOn w:val="a1"/>
    <w:uiPriority w:val="59"/>
    <w:rsid w:val="00C54B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2C6C37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2C6C3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C6C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7EE"/>
    <w:pPr>
      <w:ind w:left="720"/>
      <w:contextualSpacing/>
    </w:pPr>
  </w:style>
  <w:style w:type="character" w:styleId="a4">
    <w:name w:val="Emphasis"/>
    <w:basedOn w:val="a0"/>
    <w:uiPriority w:val="20"/>
    <w:qFormat/>
    <w:rsid w:val="002E57EE"/>
    <w:rPr>
      <w:i/>
      <w:iCs/>
    </w:rPr>
  </w:style>
  <w:style w:type="paragraph" w:styleId="a5">
    <w:name w:val="Normal (Web)"/>
    <w:basedOn w:val="a"/>
    <w:uiPriority w:val="99"/>
    <w:semiHidden/>
    <w:unhideWhenUsed/>
    <w:rsid w:val="002E57EE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table" w:styleId="a6">
    <w:name w:val="Table Grid"/>
    <w:basedOn w:val="a1"/>
    <w:uiPriority w:val="59"/>
    <w:rsid w:val="00C54B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2C6C37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2C6C3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C6C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BDEEB-B036-4C8E-B5F5-D9CFC5920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HP</cp:lastModifiedBy>
  <cp:revision>2</cp:revision>
  <dcterms:created xsi:type="dcterms:W3CDTF">2019-09-25T17:10:00Z</dcterms:created>
  <dcterms:modified xsi:type="dcterms:W3CDTF">2019-09-25T17:10:00Z</dcterms:modified>
</cp:coreProperties>
</file>